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D1" w:rsidRDefault="00A169B4" w:rsidP="00A169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Ввод в эксплуатацию </w:t>
      </w:r>
      <w:proofErr w:type="gramStart"/>
      <w:r>
        <w:rPr>
          <w:sz w:val="28"/>
          <w:szCs w:val="28"/>
        </w:rPr>
        <w:t>ФР</w:t>
      </w:r>
      <w:proofErr w:type="gramEnd"/>
      <w:r>
        <w:rPr>
          <w:sz w:val="28"/>
          <w:szCs w:val="28"/>
        </w:rPr>
        <w:t xml:space="preserve"> </w:t>
      </w:r>
      <w:r w:rsidR="007329AC">
        <w:rPr>
          <w:sz w:val="28"/>
          <w:szCs w:val="28"/>
          <w:lang w:val="en-US"/>
        </w:rPr>
        <w:t>MG</w:t>
      </w:r>
      <w:r w:rsidR="007329AC" w:rsidRPr="007329AC">
        <w:rPr>
          <w:sz w:val="28"/>
          <w:szCs w:val="28"/>
        </w:rPr>
        <w:t>-</w:t>
      </w:r>
      <w:r w:rsidR="007329AC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707</w:t>
      </w:r>
      <w:r w:rsidR="007329AC">
        <w:rPr>
          <w:sz w:val="28"/>
          <w:szCs w:val="28"/>
          <w:lang w:val="en-US"/>
        </w:rPr>
        <w:t>TS</w:t>
      </w:r>
      <w:r w:rsidR="00721C8D" w:rsidRPr="00721C8D">
        <w:rPr>
          <w:sz w:val="28"/>
          <w:szCs w:val="28"/>
        </w:rPr>
        <w:t xml:space="preserve"> </w:t>
      </w:r>
      <w:r w:rsidR="007329AC">
        <w:rPr>
          <w:sz w:val="28"/>
          <w:szCs w:val="28"/>
        </w:rPr>
        <w:t>и К</w:t>
      </w:r>
      <w:r w:rsidR="007329AC">
        <w:rPr>
          <w:sz w:val="28"/>
          <w:szCs w:val="28"/>
          <w:lang w:val="uk-UA"/>
        </w:rPr>
        <w:t>А</w:t>
      </w:r>
      <w:r w:rsidR="00721C8D">
        <w:rPr>
          <w:sz w:val="28"/>
          <w:szCs w:val="28"/>
        </w:rPr>
        <w:t xml:space="preserve"> </w:t>
      </w:r>
      <w:r w:rsidR="007329AC">
        <w:rPr>
          <w:sz w:val="28"/>
          <w:szCs w:val="28"/>
          <w:lang w:val="en-US"/>
        </w:rPr>
        <w:t>MG</w:t>
      </w:r>
      <w:r w:rsidR="007329AC" w:rsidRPr="007329AC">
        <w:rPr>
          <w:sz w:val="28"/>
          <w:szCs w:val="28"/>
        </w:rPr>
        <w:t>-</w:t>
      </w:r>
      <w:r w:rsidR="007329AC">
        <w:rPr>
          <w:sz w:val="28"/>
          <w:szCs w:val="28"/>
          <w:lang w:val="en-US"/>
        </w:rPr>
        <w:t>V</w:t>
      </w:r>
      <w:r w:rsidR="00721C8D">
        <w:rPr>
          <w:sz w:val="28"/>
          <w:szCs w:val="28"/>
        </w:rPr>
        <w:t>545</w:t>
      </w:r>
      <w:r w:rsidR="007329AC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веб-интерфейс</w:t>
      </w:r>
      <w:proofErr w:type="spellEnd"/>
    </w:p>
    <w:p w:rsidR="00A169B4" w:rsidRDefault="00A169B4" w:rsidP="00A169B4">
      <w:pPr>
        <w:jc w:val="center"/>
        <w:rPr>
          <w:sz w:val="28"/>
          <w:szCs w:val="28"/>
        </w:rPr>
      </w:pPr>
    </w:p>
    <w:p w:rsidR="00A169B4" w:rsidRPr="007329AC" w:rsidRDefault="00A169B4" w:rsidP="00A16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5D82" w:rsidRPr="007329AC">
        <w:rPr>
          <w:sz w:val="28"/>
          <w:szCs w:val="28"/>
        </w:rPr>
        <w:t xml:space="preserve">Для входа на </w:t>
      </w:r>
      <w:proofErr w:type="spellStart"/>
      <w:r w:rsidR="00CE5D82" w:rsidRPr="007329AC">
        <w:rPr>
          <w:sz w:val="28"/>
          <w:szCs w:val="28"/>
        </w:rPr>
        <w:t>веб-интерфейс</w:t>
      </w:r>
      <w:proofErr w:type="spellEnd"/>
      <w:r w:rsidR="00CE5D82" w:rsidRPr="007329AC">
        <w:rPr>
          <w:sz w:val="28"/>
          <w:szCs w:val="28"/>
        </w:rPr>
        <w:t xml:space="preserve"> нам нужно перевести аппарат в </w:t>
      </w:r>
      <w:r w:rsidR="00CE5D82" w:rsidRPr="007329AC">
        <w:rPr>
          <w:sz w:val="28"/>
          <w:szCs w:val="28"/>
          <w:lang w:val="en-US"/>
        </w:rPr>
        <w:t>HTTP</w:t>
      </w:r>
      <w:r w:rsidR="00CE5D82" w:rsidRPr="007329AC">
        <w:rPr>
          <w:sz w:val="28"/>
          <w:szCs w:val="28"/>
        </w:rPr>
        <w:t xml:space="preserve"> протокол. Для этого в автономном режиме на регистраторе выполняем следующие действия меню – тести – </w:t>
      </w:r>
      <w:proofErr w:type="spellStart"/>
      <w:r w:rsidR="00CE5D82" w:rsidRPr="007329AC">
        <w:rPr>
          <w:sz w:val="28"/>
          <w:szCs w:val="28"/>
        </w:rPr>
        <w:t>вибі</w:t>
      </w:r>
      <w:proofErr w:type="gramStart"/>
      <w:r w:rsidR="00CE5D82" w:rsidRPr="007329AC">
        <w:rPr>
          <w:sz w:val="28"/>
          <w:szCs w:val="28"/>
        </w:rPr>
        <w:t>р</w:t>
      </w:r>
      <w:proofErr w:type="spellEnd"/>
      <w:proofErr w:type="gramEnd"/>
      <w:r w:rsidR="00CE5D82" w:rsidRPr="007329AC">
        <w:rPr>
          <w:sz w:val="28"/>
          <w:szCs w:val="28"/>
        </w:rPr>
        <w:t xml:space="preserve"> </w:t>
      </w:r>
      <w:r w:rsidR="00CE5D82" w:rsidRPr="007329AC">
        <w:rPr>
          <w:sz w:val="28"/>
          <w:szCs w:val="28"/>
          <w:lang w:val="uk-UA"/>
        </w:rPr>
        <w:t>протоколу – НТТР протокол</w:t>
      </w:r>
      <w:r w:rsidR="00CE5D82" w:rsidRPr="007329AC">
        <w:rPr>
          <w:sz w:val="28"/>
          <w:szCs w:val="28"/>
        </w:rPr>
        <w:t xml:space="preserve">. После выбора протокола выключаем и включаем аппарат. После включения ждем короткого звукового сигнала </w:t>
      </w:r>
      <w:proofErr w:type="gramStart"/>
      <w:r w:rsidR="00CE5D82" w:rsidRPr="007329AC">
        <w:rPr>
          <w:sz w:val="28"/>
          <w:szCs w:val="28"/>
        </w:rPr>
        <w:t xml:space="preserve">( </w:t>
      </w:r>
      <w:proofErr w:type="gramEnd"/>
      <w:r w:rsidR="00CE5D82" w:rsidRPr="007329AC">
        <w:rPr>
          <w:sz w:val="28"/>
          <w:szCs w:val="28"/>
        </w:rPr>
        <w:t xml:space="preserve">присвоение </w:t>
      </w:r>
      <w:r w:rsidR="00CE5D82" w:rsidRPr="007329AC">
        <w:rPr>
          <w:sz w:val="28"/>
          <w:szCs w:val="28"/>
          <w:lang w:val="en-US"/>
        </w:rPr>
        <w:t>IP</w:t>
      </w:r>
      <w:r w:rsidR="00CE5D82" w:rsidRPr="007329AC">
        <w:rPr>
          <w:sz w:val="28"/>
          <w:szCs w:val="28"/>
        </w:rPr>
        <w:t xml:space="preserve"> </w:t>
      </w:r>
      <w:r w:rsidR="00CE5D82" w:rsidRPr="007329AC">
        <w:rPr>
          <w:sz w:val="28"/>
          <w:szCs w:val="28"/>
          <w:lang w:val="uk-UA"/>
        </w:rPr>
        <w:t xml:space="preserve">адреса). Для того, </w:t>
      </w:r>
      <w:proofErr w:type="spellStart"/>
      <w:r w:rsidR="00CE5D82" w:rsidRPr="007329AC">
        <w:rPr>
          <w:sz w:val="28"/>
          <w:szCs w:val="28"/>
          <w:lang w:val="uk-UA"/>
        </w:rPr>
        <w:t>что</w:t>
      </w:r>
      <w:proofErr w:type="spellEnd"/>
      <w:r w:rsidR="00CE5D82" w:rsidRPr="007329AC">
        <w:rPr>
          <w:sz w:val="28"/>
          <w:szCs w:val="28"/>
          <w:lang w:val="uk-UA"/>
        </w:rPr>
        <w:t xml:space="preserve"> </w:t>
      </w:r>
      <w:proofErr w:type="spellStart"/>
      <w:r w:rsidR="00CE5D82" w:rsidRPr="007329AC">
        <w:rPr>
          <w:sz w:val="28"/>
          <w:szCs w:val="28"/>
          <w:lang w:val="uk-UA"/>
        </w:rPr>
        <w:t>бы</w:t>
      </w:r>
      <w:proofErr w:type="spellEnd"/>
      <w:r w:rsidR="00CE5D82" w:rsidRPr="007329AC">
        <w:rPr>
          <w:sz w:val="28"/>
          <w:szCs w:val="28"/>
          <w:lang w:val="uk-UA"/>
        </w:rPr>
        <w:t xml:space="preserve"> </w:t>
      </w:r>
      <w:proofErr w:type="spellStart"/>
      <w:r w:rsidR="00CE5D82" w:rsidRPr="007329AC">
        <w:rPr>
          <w:sz w:val="28"/>
          <w:szCs w:val="28"/>
          <w:lang w:val="uk-UA"/>
        </w:rPr>
        <w:t>узнать</w:t>
      </w:r>
      <w:proofErr w:type="spellEnd"/>
      <w:r w:rsidR="00CE5D82" w:rsidRPr="007329AC">
        <w:rPr>
          <w:sz w:val="28"/>
          <w:szCs w:val="28"/>
          <w:lang w:val="uk-UA"/>
        </w:rPr>
        <w:t xml:space="preserve"> </w:t>
      </w:r>
      <w:r w:rsidR="00CE5D82" w:rsidRPr="007329AC">
        <w:rPr>
          <w:sz w:val="28"/>
          <w:szCs w:val="28"/>
          <w:lang w:val="en-US"/>
        </w:rPr>
        <w:t>IP</w:t>
      </w:r>
      <w:r w:rsidR="00CE5D82" w:rsidRPr="007329AC">
        <w:rPr>
          <w:sz w:val="28"/>
          <w:szCs w:val="28"/>
          <w:lang w:val="uk-UA"/>
        </w:rPr>
        <w:t xml:space="preserve"> адрес </w:t>
      </w:r>
      <w:proofErr w:type="spellStart"/>
      <w:r w:rsidR="00CE5D82" w:rsidRPr="007329AC">
        <w:rPr>
          <w:sz w:val="28"/>
          <w:szCs w:val="28"/>
          <w:lang w:val="uk-UA"/>
        </w:rPr>
        <w:t>выполняем</w:t>
      </w:r>
      <w:proofErr w:type="spellEnd"/>
      <w:r w:rsidR="00CE5D82" w:rsidRPr="007329AC">
        <w:rPr>
          <w:sz w:val="28"/>
          <w:szCs w:val="28"/>
          <w:lang w:val="uk-UA"/>
        </w:rPr>
        <w:t xml:space="preserve"> </w:t>
      </w:r>
      <w:proofErr w:type="spellStart"/>
      <w:r w:rsidR="00CE5D82" w:rsidRPr="007329AC">
        <w:rPr>
          <w:sz w:val="28"/>
          <w:szCs w:val="28"/>
          <w:lang w:val="uk-UA"/>
        </w:rPr>
        <w:t>следующие</w:t>
      </w:r>
      <w:proofErr w:type="spellEnd"/>
      <w:r w:rsidR="00CE5D82" w:rsidRPr="007329AC">
        <w:rPr>
          <w:sz w:val="28"/>
          <w:szCs w:val="28"/>
          <w:lang w:val="uk-UA"/>
        </w:rPr>
        <w:t xml:space="preserve"> </w:t>
      </w:r>
      <w:proofErr w:type="spellStart"/>
      <w:r w:rsidR="00CE5D82" w:rsidRPr="007329AC">
        <w:rPr>
          <w:sz w:val="28"/>
          <w:szCs w:val="28"/>
          <w:lang w:val="uk-UA"/>
        </w:rPr>
        <w:t>действия</w:t>
      </w:r>
      <w:proofErr w:type="spellEnd"/>
      <w:r w:rsidR="00CE5D82" w:rsidRPr="007329AC">
        <w:rPr>
          <w:sz w:val="28"/>
          <w:szCs w:val="28"/>
          <w:lang w:val="uk-UA"/>
        </w:rPr>
        <w:t xml:space="preserve"> в </w:t>
      </w:r>
      <w:proofErr w:type="spellStart"/>
      <w:r w:rsidR="00CE5D82" w:rsidRPr="007329AC">
        <w:rPr>
          <w:sz w:val="28"/>
          <w:szCs w:val="28"/>
          <w:lang w:val="uk-UA"/>
        </w:rPr>
        <w:t>автономном</w:t>
      </w:r>
      <w:proofErr w:type="spellEnd"/>
      <w:r w:rsidR="00CE5D82" w:rsidRPr="007329AC">
        <w:rPr>
          <w:sz w:val="28"/>
          <w:szCs w:val="28"/>
          <w:lang w:val="uk-UA"/>
        </w:rPr>
        <w:t xml:space="preserve"> </w:t>
      </w:r>
      <w:proofErr w:type="spellStart"/>
      <w:r w:rsidR="00CE5D82" w:rsidRPr="007329AC">
        <w:rPr>
          <w:sz w:val="28"/>
          <w:szCs w:val="28"/>
          <w:lang w:val="uk-UA"/>
        </w:rPr>
        <w:t>режиме</w:t>
      </w:r>
      <w:proofErr w:type="spellEnd"/>
      <w:r w:rsidR="00CE5D82" w:rsidRPr="007329AC">
        <w:rPr>
          <w:sz w:val="28"/>
          <w:szCs w:val="28"/>
          <w:lang w:val="uk-UA"/>
        </w:rPr>
        <w:t xml:space="preserve"> меню – </w:t>
      </w:r>
      <w:proofErr w:type="spellStart"/>
      <w:r w:rsidR="00CE5D82" w:rsidRPr="007329AC">
        <w:rPr>
          <w:sz w:val="28"/>
          <w:szCs w:val="28"/>
          <w:lang w:val="uk-UA"/>
        </w:rPr>
        <w:t>тесты</w:t>
      </w:r>
      <w:proofErr w:type="spellEnd"/>
      <w:r w:rsidR="00CE5D82" w:rsidRPr="007329AC">
        <w:rPr>
          <w:sz w:val="28"/>
          <w:szCs w:val="28"/>
          <w:lang w:val="uk-UA"/>
        </w:rPr>
        <w:t xml:space="preserve"> </w:t>
      </w:r>
      <w:r w:rsidR="004F6E1C" w:rsidRPr="007329AC">
        <w:rPr>
          <w:sz w:val="28"/>
          <w:szCs w:val="28"/>
          <w:lang w:val="uk-UA"/>
        </w:rPr>
        <w:t>–</w:t>
      </w:r>
      <w:r w:rsidR="00CE5D82" w:rsidRPr="007329AC">
        <w:rPr>
          <w:sz w:val="28"/>
          <w:szCs w:val="28"/>
          <w:lang w:val="uk-UA"/>
        </w:rPr>
        <w:t xml:space="preserve"> </w:t>
      </w:r>
      <w:r w:rsidR="004F6E1C" w:rsidRPr="007329AC">
        <w:rPr>
          <w:sz w:val="28"/>
          <w:szCs w:val="28"/>
          <w:lang w:val="uk-UA"/>
        </w:rPr>
        <w:t xml:space="preserve">протоколу ТСР </w:t>
      </w:r>
      <w:proofErr w:type="spellStart"/>
      <w:r w:rsidR="004F6E1C" w:rsidRPr="007329AC">
        <w:rPr>
          <w:sz w:val="28"/>
          <w:szCs w:val="28"/>
          <w:lang w:val="uk-UA"/>
        </w:rPr>
        <w:t>после</w:t>
      </w:r>
      <w:proofErr w:type="spellEnd"/>
      <w:r w:rsidR="004F6E1C" w:rsidRPr="007329AC">
        <w:rPr>
          <w:sz w:val="28"/>
          <w:szCs w:val="28"/>
          <w:lang w:val="uk-UA"/>
        </w:rPr>
        <w:t xml:space="preserve"> </w:t>
      </w:r>
      <w:proofErr w:type="spellStart"/>
      <w:r w:rsidR="004F6E1C" w:rsidRPr="007329AC">
        <w:rPr>
          <w:sz w:val="28"/>
          <w:szCs w:val="28"/>
          <w:lang w:val="uk-UA"/>
        </w:rPr>
        <w:t>чего</w:t>
      </w:r>
      <w:proofErr w:type="spellEnd"/>
      <w:r w:rsidR="004F6E1C" w:rsidRPr="007329AC">
        <w:rPr>
          <w:sz w:val="28"/>
          <w:szCs w:val="28"/>
          <w:lang w:val="uk-UA"/>
        </w:rPr>
        <w:t xml:space="preserve"> </w:t>
      </w:r>
      <w:proofErr w:type="spellStart"/>
      <w:r w:rsidR="004F6E1C" w:rsidRPr="007329AC">
        <w:rPr>
          <w:sz w:val="28"/>
          <w:szCs w:val="28"/>
          <w:lang w:val="uk-UA"/>
        </w:rPr>
        <w:t>распичатается</w:t>
      </w:r>
      <w:proofErr w:type="spellEnd"/>
      <w:r w:rsidR="004F6E1C" w:rsidRPr="007329AC">
        <w:rPr>
          <w:sz w:val="28"/>
          <w:szCs w:val="28"/>
          <w:lang w:val="uk-UA"/>
        </w:rPr>
        <w:t xml:space="preserve"> чек с </w:t>
      </w:r>
      <w:proofErr w:type="spellStart"/>
      <w:r w:rsidR="004F6E1C" w:rsidRPr="007329AC">
        <w:rPr>
          <w:sz w:val="28"/>
          <w:szCs w:val="28"/>
          <w:lang w:val="uk-UA"/>
        </w:rPr>
        <w:t>присвоенным</w:t>
      </w:r>
      <w:proofErr w:type="spellEnd"/>
      <w:r w:rsidR="004F6E1C" w:rsidRPr="007329AC">
        <w:rPr>
          <w:sz w:val="28"/>
          <w:szCs w:val="28"/>
          <w:lang w:val="uk-UA"/>
        </w:rPr>
        <w:t xml:space="preserve"> </w:t>
      </w:r>
      <w:r w:rsidR="004F6E1C" w:rsidRPr="007329AC">
        <w:rPr>
          <w:sz w:val="28"/>
          <w:szCs w:val="28"/>
          <w:lang w:val="en-US"/>
        </w:rPr>
        <w:t>IP</w:t>
      </w:r>
      <w:r w:rsidR="004F6E1C" w:rsidRPr="007329AC">
        <w:rPr>
          <w:sz w:val="28"/>
          <w:szCs w:val="28"/>
        </w:rPr>
        <w:t xml:space="preserve"> адресом нашего регистратора.</w:t>
      </w:r>
      <w:r w:rsidR="0039188E" w:rsidRPr="007329AC">
        <w:rPr>
          <w:sz w:val="28"/>
          <w:szCs w:val="28"/>
        </w:rPr>
        <w:t xml:space="preserve"> Далее открываем браузер (производитель рекомендует пользоваться </w:t>
      </w:r>
      <w:r w:rsidR="0039188E" w:rsidRPr="007329AC">
        <w:rPr>
          <w:sz w:val="28"/>
          <w:szCs w:val="28"/>
          <w:lang w:val="en-US"/>
        </w:rPr>
        <w:t>Google</w:t>
      </w:r>
      <w:r w:rsidR="0039188E" w:rsidRPr="007329AC">
        <w:rPr>
          <w:sz w:val="28"/>
          <w:szCs w:val="28"/>
        </w:rPr>
        <w:t xml:space="preserve"> </w:t>
      </w:r>
      <w:r w:rsidR="0039188E" w:rsidRPr="007329AC">
        <w:rPr>
          <w:sz w:val="28"/>
          <w:szCs w:val="28"/>
          <w:lang w:val="en-US"/>
        </w:rPr>
        <w:t>Chrome</w:t>
      </w:r>
      <w:r w:rsidR="0039188E" w:rsidRPr="007329AC">
        <w:rPr>
          <w:sz w:val="28"/>
          <w:szCs w:val="28"/>
        </w:rPr>
        <w:t>)</w:t>
      </w:r>
      <w:r w:rsidR="004F6E1C" w:rsidRPr="007329AC">
        <w:rPr>
          <w:sz w:val="28"/>
          <w:szCs w:val="28"/>
        </w:rPr>
        <w:t xml:space="preserve"> </w:t>
      </w:r>
      <w:r w:rsidR="0039188E" w:rsidRPr="007329AC">
        <w:rPr>
          <w:sz w:val="28"/>
          <w:szCs w:val="28"/>
        </w:rPr>
        <w:t xml:space="preserve">и в адресную строку вводи </w:t>
      </w:r>
      <w:r w:rsidR="0039188E" w:rsidRPr="007329AC">
        <w:rPr>
          <w:sz w:val="28"/>
          <w:szCs w:val="28"/>
          <w:lang w:val="en-US"/>
        </w:rPr>
        <w:t>IP</w:t>
      </w:r>
      <w:r w:rsidR="0039188E" w:rsidRPr="007329AC">
        <w:rPr>
          <w:sz w:val="28"/>
          <w:szCs w:val="28"/>
        </w:rPr>
        <w:t xml:space="preserve"> адрес нашего аппарата, после чего мы перейдем на страницу, где запросит логин и пароль</w:t>
      </w:r>
    </w:p>
    <w:p w:rsidR="0039188E" w:rsidRDefault="00722745" w:rsidP="00A169B4">
      <w:pPr>
        <w:jc w:val="both"/>
        <w:rPr>
          <w:sz w:val="28"/>
          <w:szCs w:val="28"/>
        </w:rPr>
      </w:pPr>
      <w:r w:rsidRPr="0072274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4in">
            <v:imagedata r:id="rId6" o:title="Безымянный"/>
          </v:shape>
        </w:pict>
      </w:r>
    </w:p>
    <w:p w:rsidR="0032493C" w:rsidRPr="0032493C" w:rsidRDefault="007329AC" w:rsidP="00A169B4">
      <w:pPr>
        <w:jc w:val="both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ФР</w:t>
      </w:r>
      <w:proofErr w:type="gramEnd"/>
      <w:r>
        <w:rPr>
          <w:b/>
          <w:sz w:val="28"/>
          <w:szCs w:val="28"/>
        </w:rPr>
        <w:t xml:space="preserve"> </w:t>
      </w:r>
      <w:r w:rsidR="0032493C">
        <w:rPr>
          <w:b/>
          <w:sz w:val="28"/>
          <w:szCs w:val="28"/>
          <w:lang w:val="en-US"/>
        </w:rPr>
        <w:t>MG</w:t>
      </w:r>
      <w:r w:rsidR="0032493C" w:rsidRPr="0032493C">
        <w:rPr>
          <w:b/>
          <w:sz w:val="28"/>
          <w:szCs w:val="28"/>
        </w:rPr>
        <w:t>-</w:t>
      </w:r>
      <w:r w:rsidR="0032493C"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>707</w:t>
      </w:r>
      <w:r w:rsidR="0032493C">
        <w:rPr>
          <w:b/>
          <w:sz w:val="28"/>
          <w:szCs w:val="28"/>
          <w:lang w:val="en-US"/>
        </w:rPr>
        <w:t>TS</w:t>
      </w:r>
      <w:r w:rsidR="0032493C">
        <w:rPr>
          <w:b/>
          <w:sz w:val="28"/>
          <w:szCs w:val="28"/>
          <w:lang w:val="uk-UA"/>
        </w:rPr>
        <w:t>:</w:t>
      </w:r>
    </w:p>
    <w:p w:rsidR="0039188E" w:rsidRPr="0039188E" w:rsidRDefault="0039188E" w:rsidP="00A169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Имя пользователя – </w:t>
      </w:r>
      <w:r>
        <w:rPr>
          <w:b/>
          <w:sz w:val="28"/>
          <w:szCs w:val="28"/>
          <w:lang w:val="en-US"/>
        </w:rPr>
        <w:t>service</w:t>
      </w:r>
    </w:p>
    <w:p w:rsidR="0039188E" w:rsidRDefault="0039188E" w:rsidP="00A169B4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Пароль – 751426</w:t>
      </w:r>
    </w:p>
    <w:p w:rsidR="0032493C" w:rsidRDefault="0032493C" w:rsidP="00A169B4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КС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MG</w:t>
      </w:r>
      <w:r w:rsidRPr="0032493C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</w:t>
      </w:r>
      <w:r w:rsidRPr="0032493C">
        <w:rPr>
          <w:b/>
          <w:sz w:val="28"/>
          <w:szCs w:val="28"/>
        </w:rPr>
        <w:t>545</w:t>
      </w:r>
      <w:r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  <w:lang w:val="uk-UA"/>
        </w:rPr>
        <w:t>:</w:t>
      </w:r>
    </w:p>
    <w:p w:rsidR="0032493C" w:rsidRPr="0039188E" w:rsidRDefault="0032493C" w:rsidP="00324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Имя пользователя – </w:t>
      </w:r>
      <w:r>
        <w:rPr>
          <w:b/>
          <w:sz w:val="28"/>
          <w:szCs w:val="28"/>
          <w:lang w:val="en-US"/>
        </w:rPr>
        <w:t>service</w:t>
      </w:r>
    </w:p>
    <w:p w:rsidR="0032493C" w:rsidRPr="0032493C" w:rsidRDefault="0032493C" w:rsidP="0032493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Пароль –</w:t>
      </w:r>
      <w:r>
        <w:rPr>
          <w:b/>
          <w:sz w:val="28"/>
          <w:szCs w:val="28"/>
          <w:lang w:val="uk-UA"/>
        </w:rPr>
        <w:t xml:space="preserve"> 15290</w:t>
      </w:r>
    </w:p>
    <w:p w:rsidR="0039188E" w:rsidRPr="003301B6" w:rsidRDefault="0039188E" w:rsidP="00A169B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После ввода запрашиваемых данных мы перейдем на </w:t>
      </w:r>
      <w:proofErr w:type="spellStart"/>
      <w:r>
        <w:rPr>
          <w:sz w:val="28"/>
          <w:szCs w:val="28"/>
        </w:rPr>
        <w:t>веб-интерфейс</w:t>
      </w:r>
      <w:proofErr w:type="spellEnd"/>
      <w:r>
        <w:rPr>
          <w:sz w:val="28"/>
          <w:szCs w:val="28"/>
        </w:rPr>
        <w:t xml:space="preserve"> нашего аппарата. Для </w:t>
      </w:r>
      <w:proofErr w:type="spellStart"/>
      <w:r>
        <w:rPr>
          <w:sz w:val="28"/>
          <w:szCs w:val="28"/>
        </w:rPr>
        <w:t>фискализации</w:t>
      </w:r>
      <w:proofErr w:type="spellEnd"/>
      <w:r w:rsidR="008C711D">
        <w:rPr>
          <w:sz w:val="28"/>
          <w:szCs w:val="28"/>
        </w:rPr>
        <w:t xml:space="preserve"> регистратора</w:t>
      </w:r>
      <w:r>
        <w:rPr>
          <w:sz w:val="28"/>
          <w:szCs w:val="28"/>
        </w:rPr>
        <w:t xml:space="preserve"> нам нужно перейти на </w:t>
      </w:r>
      <w:r w:rsidR="008C711D">
        <w:rPr>
          <w:sz w:val="28"/>
          <w:szCs w:val="28"/>
        </w:rPr>
        <w:t>закладку</w:t>
      </w:r>
      <w:r w:rsidR="003301B6">
        <w:rPr>
          <w:sz w:val="28"/>
          <w:szCs w:val="28"/>
        </w:rPr>
        <w:t xml:space="preserve"> </w:t>
      </w:r>
      <w:r w:rsidR="003301B6">
        <w:rPr>
          <w:b/>
          <w:sz w:val="28"/>
          <w:szCs w:val="28"/>
        </w:rPr>
        <w:t>С</w:t>
      </w:r>
      <w:proofErr w:type="spellStart"/>
      <w:r w:rsidR="003301B6">
        <w:rPr>
          <w:b/>
          <w:sz w:val="28"/>
          <w:szCs w:val="28"/>
          <w:lang w:val="uk-UA"/>
        </w:rPr>
        <w:t>ерві</w:t>
      </w:r>
      <w:proofErr w:type="gramStart"/>
      <w:r w:rsidR="003301B6">
        <w:rPr>
          <w:b/>
          <w:sz w:val="28"/>
          <w:szCs w:val="28"/>
          <w:lang w:val="uk-UA"/>
        </w:rPr>
        <w:t>с</w:t>
      </w:r>
      <w:proofErr w:type="spellEnd"/>
      <w:proofErr w:type="gramEnd"/>
    </w:p>
    <w:p w:rsidR="008C711D" w:rsidRDefault="00721C8D" w:rsidP="00A169B4">
      <w:pPr>
        <w:jc w:val="both"/>
        <w:rPr>
          <w:sz w:val="28"/>
          <w:szCs w:val="28"/>
          <w:lang w:val="en-US"/>
        </w:rPr>
      </w:pPr>
      <w:r w:rsidRPr="00722745">
        <w:rPr>
          <w:sz w:val="28"/>
          <w:szCs w:val="28"/>
          <w:lang w:val="en-US"/>
        </w:rPr>
        <w:pict>
          <v:shape id="_x0000_i1026" type="#_x0000_t75" style="width:531pt;height:287.25pt">
            <v:imagedata r:id="rId7" o:title="Безымянный"/>
          </v:shape>
        </w:pict>
      </w:r>
    </w:p>
    <w:p w:rsidR="008C711D" w:rsidRDefault="008C711D" w:rsidP="00A169B4">
      <w:pPr>
        <w:jc w:val="both"/>
        <w:rPr>
          <w:sz w:val="28"/>
          <w:szCs w:val="28"/>
          <w:lang w:val="uk-UA"/>
        </w:rPr>
      </w:pPr>
      <w:r w:rsidRPr="008C711D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  <w:lang w:val="uk-UA"/>
        </w:rPr>
        <w:t>После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нажатия</w:t>
      </w:r>
      <w:proofErr w:type="spellEnd"/>
      <w:r>
        <w:rPr>
          <w:sz w:val="28"/>
          <w:szCs w:val="28"/>
          <w:lang w:val="uk-UA"/>
        </w:rPr>
        <w:t xml:space="preserve"> </w:t>
      </w:r>
      <w:r w:rsidR="003301B6">
        <w:rPr>
          <w:b/>
          <w:sz w:val="28"/>
          <w:szCs w:val="28"/>
          <w:lang w:val="uk-UA"/>
        </w:rPr>
        <w:t>Серві</w:t>
      </w:r>
      <w:r>
        <w:rPr>
          <w:b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перейдем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страничку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имеет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следующий</w:t>
      </w:r>
      <w:proofErr w:type="spellEnd"/>
      <w:r>
        <w:rPr>
          <w:sz w:val="28"/>
          <w:szCs w:val="28"/>
          <w:lang w:val="uk-UA"/>
        </w:rPr>
        <w:t xml:space="preserve"> вид</w:t>
      </w:r>
    </w:p>
    <w:p w:rsidR="008C711D" w:rsidRDefault="00721C8D" w:rsidP="00A169B4">
      <w:pPr>
        <w:jc w:val="both"/>
        <w:rPr>
          <w:sz w:val="28"/>
          <w:szCs w:val="28"/>
          <w:lang w:val="uk-UA"/>
        </w:rPr>
      </w:pPr>
      <w:r w:rsidRPr="00722745">
        <w:rPr>
          <w:sz w:val="28"/>
          <w:szCs w:val="28"/>
          <w:lang w:val="uk-UA"/>
        </w:rPr>
        <w:pict>
          <v:shape id="_x0000_i1027" type="#_x0000_t75" style="width:530.25pt;height:287.25pt">
            <v:imagedata r:id="rId8" o:title="Безымянный"/>
          </v:shape>
        </w:pict>
      </w:r>
    </w:p>
    <w:p w:rsidR="004E49A6" w:rsidRDefault="003301B6" w:rsidP="00A16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Заголовок чеку» </w:t>
      </w:r>
      <w:r>
        <w:rPr>
          <w:sz w:val="28"/>
          <w:szCs w:val="28"/>
        </w:rPr>
        <w:t>вводим данные по контрагенту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3301B6" w:rsidRDefault="003301B6" w:rsidP="00A169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1,2,3 </w:t>
      </w:r>
      <w:r w:rsidR="00106D6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106D6E">
        <w:rPr>
          <w:sz w:val="28"/>
          <w:szCs w:val="28"/>
          <w:lang w:val="uk-UA"/>
        </w:rPr>
        <w:t>наименование</w:t>
      </w:r>
      <w:proofErr w:type="spellEnd"/>
      <w:r w:rsidR="00106D6E">
        <w:rPr>
          <w:sz w:val="28"/>
          <w:szCs w:val="28"/>
          <w:lang w:val="uk-UA"/>
        </w:rPr>
        <w:t xml:space="preserve">, адрес, вид </w:t>
      </w:r>
      <w:proofErr w:type="spellStart"/>
      <w:r w:rsidR="00106D6E">
        <w:rPr>
          <w:sz w:val="28"/>
          <w:szCs w:val="28"/>
          <w:lang w:val="uk-UA"/>
        </w:rPr>
        <w:t>хозяйственной</w:t>
      </w:r>
      <w:proofErr w:type="spellEnd"/>
      <w:r w:rsidR="00106D6E">
        <w:rPr>
          <w:sz w:val="28"/>
          <w:szCs w:val="28"/>
          <w:lang w:val="uk-UA"/>
        </w:rPr>
        <w:t xml:space="preserve"> </w:t>
      </w:r>
      <w:proofErr w:type="spellStart"/>
      <w:r w:rsidR="00106D6E">
        <w:rPr>
          <w:sz w:val="28"/>
          <w:szCs w:val="28"/>
          <w:lang w:val="uk-UA"/>
        </w:rPr>
        <w:t>деятельности</w:t>
      </w:r>
      <w:proofErr w:type="spellEnd"/>
    </w:p>
    <w:p w:rsidR="00106D6E" w:rsidRDefault="00106D6E" w:rsidP="00A169B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4 – </w:t>
      </w:r>
      <w:proofErr w:type="spellStart"/>
      <w:r>
        <w:rPr>
          <w:sz w:val="28"/>
          <w:szCs w:val="28"/>
          <w:lang w:val="uk-UA"/>
        </w:rPr>
        <w:t>налогов</w:t>
      </w:r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номер ( состоит из 12 цифр) </w:t>
      </w:r>
      <w:proofErr w:type="spellStart"/>
      <w:r w:rsidR="007A7C20">
        <w:rPr>
          <w:sz w:val="28"/>
          <w:szCs w:val="28"/>
          <w:lang w:val="uk-UA"/>
        </w:rPr>
        <w:t>или</w:t>
      </w:r>
      <w:proofErr w:type="spellEnd"/>
      <w:r w:rsidR="007A7C20">
        <w:rPr>
          <w:sz w:val="28"/>
          <w:szCs w:val="28"/>
          <w:lang w:val="uk-UA"/>
        </w:rPr>
        <w:t xml:space="preserve"> </w:t>
      </w:r>
      <w:proofErr w:type="spellStart"/>
      <w:r w:rsidR="007A7C20">
        <w:rPr>
          <w:sz w:val="28"/>
          <w:szCs w:val="28"/>
          <w:lang w:val="uk-UA"/>
        </w:rPr>
        <w:t>идентификационн</w:t>
      </w:r>
      <w:r w:rsidR="007A7C20">
        <w:rPr>
          <w:sz w:val="28"/>
          <w:szCs w:val="28"/>
        </w:rPr>
        <w:t>ый</w:t>
      </w:r>
      <w:proofErr w:type="spellEnd"/>
      <w:r w:rsidR="007A7C20">
        <w:rPr>
          <w:sz w:val="28"/>
          <w:szCs w:val="28"/>
        </w:rPr>
        <w:t xml:space="preserve"> номер ( перед номером ставим нули, что бы было 12 цифр). </w:t>
      </w:r>
      <w:r w:rsidR="007A7C20">
        <w:rPr>
          <w:b/>
          <w:sz w:val="28"/>
          <w:szCs w:val="28"/>
          <w:lang w:val="uk-UA"/>
        </w:rPr>
        <w:t xml:space="preserve">ПН </w:t>
      </w:r>
      <w:r w:rsidR="007A7C20">
        <w:rPr>
          <w:sz w:val="28"/>
          <w:szCs w:val="28"/>
          <w:lang w:val="uk-UA"/>
        </w:rPr>
        <w:t xml:space="preserve">на </w:t>
      </w:r>
      <w:r w:rsidR="007A7C20">
        <w:rPr>
          <w:b/>
          <w:sz w:val="28"/>
          <w:szCs w:val="28"/>
          <w:lang w:val="uk-UA"/>
        </w:rPr>
        <w:t>ІД</w:t>
      </w:r>
      <w:r w:rsidR="007A7C20">
        <w:rPr>
          <w:sz w:val="28"/>
          <w:szCs w:val="28"/>
        </w:rPr>
        <w:t xml:space="preserve"> меняем в ручную с клавиатуры.</w:t>
      </w:r>
    </w:p>
    <w:p w:rsidR="007A7C20" w:rsidRDefault="007A7C20" w:rsidP="00A169B4">
      <w:pPr>
        <w:jc w:val="both"/>
        <w:rPr>
          <w:sz w:val="28"/>
          <w:szCs w:val="28"/>
        </w:rPr>
      </w:pPr>
      <w:r>
        <w:rPr>
          <w:sz w:val="28"/>
          <w:szCs w:val="28"/>
        </w:rPr>
        <w:t>5- фискальный номер</w:t>
      </w:r>
    </w:p>
    <w:p w:rsidR="007A7C20" w:rsidRDefault="007A7C20" w:rsidP="00A16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Данные лучше вносить в расширенной форме, для перехода на нее нужно выполнить следующие действия:</w:t>
      </w:r>
    </w:p>
    <w:p w:rsidR="007A7C20" w:rsidRDefault="00721C8D" w:rsidP="00A169B4">
      <w:pPr>
        <w:jc w:val="both"/>
        <w:rPr>
          <w:sz w:val="28"/>
          <w:szCs w:val="28"/>
        </w:rPr>
      </w:pPr>
      <w:r w:rsidRPr="00722745">
        <w:rPr>
          <w:sz w:val="28"/>
          <w:szCs w:val="28"/>
        </w:rPr>
        <w:pict>
          <v:shape id="_x0000_i1028" type="#_x0000_t75" style="width:531pt;height:287.25pt">
            <v:imagedata r:id="rId9" o:title="Безымянный"/>
          </v:shape>
        </w:pict>
      </w:r>
      <w:r w:rsidR="007A7C20">
        <w:rPr>
          <w:sz w:val="28"/>
          <w:szCs w:val="28"/>
        </w:rPr>
        <w:t xml:space="preserve"> </w:t>
      </w:r>
    </w:p>
    <w:p w:rsidR="007A7C20" w:rsidRPr="001D14DA" w:rsidRDefault="007A7C20" w:rsidP="007A7C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Нажимаем на строку </w:t>
      </w:r>
      <w:r w:rsidR="001D14DA">
        <w:rPr>
          <w:b/>
          <w:sz w:val="28"/>
          <w:szCs w:val="28"/>
          <w:lang w:val="uk-UA"/>
        </w:rPr>
        <w:t>«Заголовок чеку»</w:t>
      </w:r>
      <w:r w:rsidR="001D14DA">
        <w:rPr>
          <w:sz w:val="28"/>
          <w:szCs w:val="28"/>
          <w:lang w:val="uk-UA"/>
        </w:rPr>
        <w:t xml:space="preserve">, таким </w:t>
      </w:r>
      <w:proofErr w:type="gramStart"/>
      <w:r w:rsidR="001D14DA">
        <w:rPr>
          <w:sz w:val="28"/>
          <w:szCs w:val="28"/>
          <w:lang w:val="uk-UA"/>
        </w:rPr>
        <w:t>образом</w:t>
      </w:r>
      <w:proofErr w:type="gramEnd"/>
      <w:r w:rsidR="001D14DA">
        <w:rPr>
          <w:sz w:val="28"/>
          <w:szCs w:val="28"/>
          <w:lang w:val="uk-UA"/>
        </w:rPr>
        <w:t xml:space="preserve"> </w:t>
      </w:r>
      <w:proofErr w:type="spellStart"/>
      <w:r w:rsidR="001D14DA">
        <w:rPr>
          <w:sz w:val="28"/>
          <w:szCs w:val="28"/>
          <w:lang w:val="uk-UA"/>
        </w:rPr>
        <w:t>мы</w:t>
      </w:r>
      <w:proofErr w:type="spellEnd"/>
      <w:r w:rsidR="001D14DA">
        <w:rPr>
          <w:sz w:val="28"/>
          <w:szCs w:val="28"/>
          <w:lang w:val="uk-UA"/>
        </w:rPr>
        <w:t xml:space="preserve"> </w:t>
      </w:r>
      <w:proofErr w:type="spellStart"/>
      <w:r w:rsidR="001D14DA">
        <w:rPr>
          <w:sz w:val="28"/>
          <w:szCs w:val="28"/>
          <w:lang w:val="uk-UA"/>
        </w:rPr>
        <w:t>сворачиваем</w:t>
      </w:r>
      <w:proofErr w:type="spellEnd"/>
      <w:r w:rsidR="001D14DA">
        <w:rPr>
          <w:sz w:val="28"/>
          <w:szCs w:val="28"/>
          <w:lang w:val="uk-UA"/>
        </w:rPr>
        <w:t xml:space="preserve"> </w:t>
      </w:r>
      <w:proofErr w:type="spellStart"/>
      <w:r w:rsidR="001D14DA">
        <w:rPr>
          <w:sz w:val="28"/>
          <w:szCs w:val="28"/>
          <w:lang w:val="uk-UA"/>
        </w:rPr>
        <w:t>табличную</w:t>
      </w:r>
      <w:proofErr w:type="spellEnd"/>
      <w:r w:rsidR="001D14DA">
        <w:rPr>
          <w:sz w:val="28"/>
          <w:szCs w:val="28"/>
          <w:lang w:val="uk-UA"/>
        </w:rPr>
        <w:t xml:space="preserve"> </w:t>
      </w:r>
      <w:proofErr w:type="spellStart"/>
      <w:r w:rsidR="001D14DA">
        <w:rPr>
          <w:sz w:val="28"/>
          <w:szCs w:val="28"/>
          <w:lang w:val="uk-UA"/>
        </w:rPr>
        <w:t>часть</w:t>
      </w:r>
      <w:proofErr w:type="spellEnd"/>
      <w:r w:rsidR="001D14DA">
        <w:rPr>
          <w:sz w:val="28"/>
          <w:szCs w:val="28"/>
          <w:lang w:val="uk-UA"/>
        </w:rPr>
        <w:t>.</w:t>
      </w:r>
    </w:p>
    <w:p w:rsidR="001D14DA" w:rsidRPr="001D14DA" w:rsidRDefault="001D14DA" w:rsidP="007A7C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Нажимаем на иконку </w:t>
      </w:r>
      <w:r>
        <w:rPr>
          <w:b/>
          <w:sz w:val="28"/>
          <w:szCs w:val="28"/>
          <w:lang w:val="uk-UA"/>
        </w:rPr>
        <w:t>«Режим форми»</w:t>
      </w:r>
      <w:r>
        <w:rPr>
          <w:sz w:val="28"/>
          <w:szCs w:val="28"/>
          <w:lang w:val="uk-UA"/>
        </w:rPr>
        <w:t xml:space="preserve">, таким </w:t>
      </w:r>
      <w:proofErr w:type="gramStart"/>
      <w:r>
        <w:rPr>
          <w:sz w:val="28"/>
          <w:szCs w:val="28"/>
          <w:lang w:val="uk-UA"/>
        </w:rPr>
        <w:t>образом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переходим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расширенный</w:t>
      </w:r>
      <w:proofErr w:type="spellEnd"/>
      <w:r>
        <w:rPr>
          <w:sz w:val="28"/>
          <w:szCs w:val="28"/>
          <w:lang w:val="uk-UA"/>
        </w:rPr>
        <w:t xml:space="preserve"> режим, </w:t>
      </w:r>
      <w:proofErr w:type="spellStart"/>
      <w:r>
        <w:rPr>
          <w:sz w:val="28"/>
          <w:szCs w:val="28"/>
          <w:lang w:val="uk-UA"/>
        </w:rPr>
        <w:t>который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имеет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следующий</w:t>
      </w:r>
      <w:proofErr w:type="spellEnd"/>
      <w:r>
        <w:rPr>
          <w:sz w:val="28"/>
          <w:szCs w:val="28"/>
          <w:lang w:val="uk-UA"/>
        </w:rPr>
        <w:t xml:space="preserve"> вид:</w:t>
      </w:r>
    </w:p>
    <w:p w:rsidR="001D14DA" w:rsidRDefault="00721C8D" w:rsidP="001D14DA">
      <w:pPr>
        <w:pStyle w:val="a3"/>
        <w:ind w:left="0"/>
        <w:jc w:val="both"/>
        <w:rPr>
          <w:sz w:val="28"/>
          <w:szCs w:val="28"/>
        </w:rPr>
      </w:pPr>
      <w:r w:rsidRPr="00722745">
        <w:rPr>
          <w:sz w:val="28"/>
          <w:szCs w:val="28"/>
        </w:rPr>
        <w:lastRenderedPageBreak/>
        <w:pict>
          <v:shape id="_x0000_i1029" type="#_x0000_t75" style="width:530.25pt;height:287.25pt">
            <v:imagedata r:id="rId10" o:title="Безымянный"/>
          </v:shape>
        </w:pict>
      </w:r>
    </w:p>
    <w:p w:rsidR="001D14DA" w:rsidRDefault="001D14DA" w:rsidP="001D14DA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Заполнем</w:t>
      </w:r>
      <w:proofErr w:type="spellEnd"/>
      <w:r>
        <w:rPr>
          <w:sz w:val="28"/>
          <w:szCs w:val="28"/>
        </w:rPr>
        <w:t xml:space="preserve"> первую строку и </w:t>
      </w:r>
      <w:proofErr w:type="spellStart"/>
      <w:r>
        <w:rPr>
          <w:sz w:val="28"/>
          <w:szCs w:val="28"/>
        </w:rPr>
        <w:t>нажемаем</w:t>
      </w:r>
      <w:proofErr w:type="spellEnd"/>
      <w:r>
        <w:rPr>
          <w:sz w:val="28"/>
          <w:szCs w:val="28"/>
        </w:rPr>
        <w:t xml:space="preserve"> на кнопку </w:t>
      </w:r>
      <w:r>
        <w:rPr>
          <w:b/>
          <w:sz w:val="28"/>
          <w:szCs w:val="28"/>
          <w:lang w:val="uk-UA"/>
        </w:rPr>
        <w:t>«Зберегти»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переходим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следующюю</w:t>
      </w:r>
      <w:proofErr w:type="spellEnd"/>
      <w:r>
        <w:rPr>
          <w:sz w:val="28"/>
          <w:szCs w:val="28"/>
          <w:lang w:val="uk-UA"/>
        </w:rPr>
        <w:t xml:space="preserve">  строку нажатим кнопки </w:t>
      </w:r>
      <w:r>
        <w:rPr>
          <w:b/>
          <w:sz w:val="28"/>
          <w:szCs w:val="28"/>
          <w:lang w:val="uk-UA"/>
        </w:rPr>
        <w:t>«</w:t>
      </w:r>
      <w:r w:rsidRPr="001D14DA">
        <w:rPr>
          <w:b/>
          <w:sz w:val="28"/>
          <w:szCs w:val="28"/>
        </w:rPr>
        <w:t>&gt;</w:t>
      </w:r>
      <w:r>
        <w:rPr>
          <w:b/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и заполняем ее. После заполнение каждой строки не забываем нажимать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Зберегти</w:t>
      </w:r>
      <w:proofErr w:type="spellEnd"/>
      <w:r>
        <w:rPr>
          <w:b/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  <w:r w:rsidR="005B1A12">
        <w:rPr>
          <w:sz w:val="28"/>
          <w:szCs w:val="28"/>
          <w:lang w:val="uk-UA"/>
        </w:rPr>
        <w:t xml:space="preserve"> </w:t>
      </w:r>
      <w:proofErr w:type="spellStart"/>
      <w:r w:rsidR="005B1A12">
        <w:rPr>
          <w:sz w:val="28"/>
          <w:szCs w:val="28"/>
          <w:lang w:val="uk-UA"/>
        </w:rPr>
        <w:t>Аналогичн</w:t>
      </w:r>
      <w:r w:rsidR="005B1A12">
        <w:rPr>
          <w:sz w:val="28"/>
          <w:szCs w:val="28"/>
        </w:rPr>
        <w:t>ым</w:t>
      </w:r>
      <w:proofErr w:type="spellEnd"/>
      <w:r w:rsidR="005B1A12">
        <w:rPr>
          <w:sz w:val="28"/>
          <w:szCs w:val="28"/>
        </w:rPr>
        <w:t xml:space="preserve"> образом заполняем налоговые ставки. После внесения всех данных нажимаем на </w:t>
      </w:r>
      <w:r w:rsidR="005B1A12">
        <w:rPr>
          <w:b/>
          <w:sz w:val="28"/>
          <w:szCs w:val="28"/>
          <w:lang w:val="uk-UA"/>
        </w:rPr>
        <w:t>«</w:t>
      </w:r>
      <w:proofErr w:type="spellStart"/>
      <w:r w:rsidR="005B1A12">
        <w:rPr>
          <w:b/>
          <w:sz w:val="28"/>
          <w:szCs w:val="28"/>
          <w:lang w:val="en-US"/>
        </w:rPr>
        <w:t>Fiscalize</w:t>
      </w:r>
      <w:proofErr w:type="spellEnd"/>
      <w:r w:rsidR="005B1A12">
        <w:rPr>
          <w:b/>
          <w:sz w:val="28"/>
          <w:szCs w:val="28"/>
          <w:lang w:val="uk-UA"/>
        </w:rPr>
        <w:t>»</w:t>
      </w:r>
      <w:r w:rsidR="005B1A12">
        <w:rPr>
          <w:sz w:val="28"/>
          <w:szCs w:val="28"/>
          <w:lang w:val="uk-UA"/>
        </w:rPr>
        <w:t>:</w:t>
      </w:r>
    </w:p>
    <w:p w:rsidR="005B1A12" w:rsidRDefault="00721C8D" w:rsidP="001D14DA">
      <w:pPr>
        <w:pStyle w:val="a3"/>
        <w:ind w:left="0"/>
        <w:jc w:val="both"/>
        <w:rPr>
          <w:sz w:val="28"/>
          <w:szCs w:val="28"/>
          <w:lang w:val="uk-UA"/>
        </w:rPr>
      </w:pPr>
      <w:r w:rsidRPr="00722745">
        <w:rPr>
          <w:sz w:val="28"/>
          <w:szCs w:val="28"/>
          <w:lang w:val="uk-UA"/>
        </w:rPr>
        <w:pict>
          <v:shape id="_x0000_i1030" type="#_x0000_t75" style="width:531pt;height:287.25pt">
            <v:imagedata r:id="rId11" o:title="Безымянный"/>
          </v:shape>
        </w:pict>
      </w:r>
    </w:p>
    <w:p w:rsidR="005B1A12" w:rsidRDefault="005B1A12" w:rsidP="001D14DA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После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этих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действий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должен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распечататся</w:t>
      </w:r>
      <w:proofErr w:type="spellEnd"/>
      <w:r>
        <w:rPr>
          <w:sz w:val="28"/>
          <w:szCs w:val="28"/>
          <w:lang w:val="uk-UA"/>
        </w:rPr>
        <w:t xml:space="preserve"> чек о </w:t>
      </w:r>
      <w:proofErr w:type="spellStart"/>
      <w:r>
        <w:rPr>
          <w:sz w:val="28"/>
          <w:szCs w:val="28"/>
          <w:lang w:val="uk-UA"/>
        </w:rPr>
        <w:t>успешной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фискализации</w:t>
      </w:r>
      <w:proofErr w:type="spellEnd"/>
      <w:r>
        <w:rPr>
          <w:sz w:val="28"/>
          <w:szCs w:val="28"/>
          <w:lang w:val="uk-UA"/>
        </w:rPr>
        <w:t xml:space="preserve">. Таким образом процес </w:t>
      </w:r>
      <w:proofErr w:type="spellStart"/>
      <w:r>
        <w:rPr>
          <w:sz w:val="28"/>
          <w:szCs w:val="28"/>
          <w:lang w:val="uk-UA"/>
        </w:rPr>
        <w:t>фискализации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закончен</w:t>
      </w:r>
      <w:proofErr w:type="spellEnd"/>
      <w:r>
        <w:rPr>
          <w:sz w:val="28"/>
          <w:szCs w:val="28"/>
          <w:lang w:val="uk-UA"/>
        </w:rPr>
        <w:t>.</w:t>
      </w:r>
    </w:p>
    <w:p w:rsidR="006F21CE" w:rsidRDefault="005B1A12" w:rsidP="001D14DA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Следующим</w:t>
      </w:r>
      <w:proofErr w:type="spellEnd"/>
      <w:r>
        <w:rPr>
          <w:sz w:val="28"/>
          <w:szCs w:val="28"/>
          <w:lang w:val="uk-UA"/>
        </w:rPr>
        <w:t xml:space="preserve"> етапом </w:t>
      </w:r>
      <w:proofErr w:type="spellStart"/>
      <w:r>
        <w:rPr>
          <w:sz w:val="28"/>
          <w:szCs w:val="28"/>
          <w:lang w:val="uk-UA"/>
        </w:rPr>
        <w:t>ввода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эксплуатацию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будет</w:t>
      </w:r>
      <w:proofErr w:type="spellEnd"/>
      <w:r>
        <w:rPr>
          <w:sz w:val="28"/>
          <w:szCs w:val="28"/>
          <w:lang w:val="uk-UA"/>
        </w:rPr>
        <w:t xml:space="preserve"> процес </w:t>
      </w:r>
      <w:proofErr w:type="spellStart"/>
      <w:r>
        <w:rPr>
          <w:sz w:val="28"/>
          <w:szCs w:val="28"/>
          <w:lang w:val="uk-UA"/>
        </w:rPr>
        <w:t>персонализации</w:t>
      </w:r>
      <w:proofErr w:type="spellEnd"/>
      <w:r>
        <w:rPr>
          <w:sz w:val="28"/>
          <w:szCs w:val="28"/>
          <w:lang w:val="uk-UA"/>
        </w:rPr>
        <w:t xml:space="preserve">. Для </w:t>
      </w:r>
      <w:proofErr w:type="spellStart"/>
      <w:r>
        <w:rPr>
          <w:sz w:val="28"/>
          <w:szCs w:val="28"/>
          <w:lang w:val="uk-UA"/>
        </w:rPr>
        <w:t>этого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переходим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начальную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страницу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веб-интерфейса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нажимаем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иконку</w:t>
      </w:r>
      <w:proofErr w:type="spellEnd"/>
      <w:r>
        <w:rPr>
          <w:sz w:val="28"/>
          <w:szCs w:val="28"/>
          <w:lang w:val="uk-UA"/>
        </w:rPr>
        <w:t xml:space="preserve"> </w:t>
      </w:r>
      <w:r w:rsidR="006F21CE">
        <w:rPr>
          <w:b/>
          <w:sz w:val="28"/>
          <w:szCs w:val="28"/>
          <w:lang w:val="uk-UA"/>
        </w:rPr>
        <w:t>«Модем»</w:t>
      </w:r>
      <w:r w:rsidR="006F21CE">
        <w:rPr>
          <w:sz w:val="28"/>
          <w:szCs w:val="28"/>
          <w:lang w:val="uk-UA"/>
        </w:rPr>
        <w:t>.</w:t>
      </w:r>
    </w:p>
    <w:p w:rsidR="006F21CE" w:rsidRDefault="00721C8D" w:rsidP="001D14DA">
      <w:pPr>
        <w:pStyle w:val="a3"/>
        <w:ind w:left="0"/>
        <w:jc w:val="both"/>
        <w:rPr>
          <w:sz w:val="28"/>
          <w:szCs w:val="28"/>
          <w:lang w:val="uk-UA"/>
        </w:rPr>
      </w:pPr>
      <w:r w:rsidRPr="00722745">
        <w:rPr>
          <w:sz w:val="28"/>
          <w:szCs w:val="28"/>
          <w:lang w:val="uk-UA"/>
        </w:rPr>
        <w:lastRenderedPageBreak/>
        <w:pict>
          <v:shape id="_x0000_i1031" type="#_x0000_t75" style="width:531pt;height:289.5pt">
            <v:imagedata r:id="rId12" o:title="Безымянный"/>
          </v:shape>
        </w:pict>
      </w:r>
    </w:p>
    <w:p w:rsidR="006F21CE" w:rsidRDefault="006F21CE" w:rsidP="001D14D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Откроется страница, которая будет иметь следующий вид:</w:t>
      </w:r>
    </w:p>
    <w:p w:rsidR="006F21CE" w:rsidRDefault="00721C8D" w:rsidP="001D14DA">
      <w:pPr>
        <w:pStyle w:val="a3"/>
        <w:ind w:left="0"/>
        <w:jc w:val="both"/>
        <w:rPr>
          <w:sz w:val="28"/>
          <w:szCs w:val="28"/>
        </w:rPr>
      </w:pPr>
      <w:r w:rsidRPr="00722745">
        <w:rPr>
          <w:sz w:val="28"/>
          <w:szCs w:val="28"/>
        </w:rPr>
        <w:pict>
          <v:shape id="_x0000_i1032" type="#_x0000_t75" style="width:531pt;height:286.5pt">
            <v:imagedata r:id="rId13" o:title="Безымянный"/>
          </v:shape>
        </w:pict>
      </w:r>
    </w:p>
    <w:p w:rsidR="005B1A12" w:rsidRDefault="006F21CE" w:rsidP="001D14D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Переходим на закладку </w:t>
      </w:r>
      <w:r>
        <w:rPr>
          <w:b/>
          <w:sz w:val="28"/>
          <w:szCs w:val="28"/>
          <w:lang w:val="uk-UA"/>
        </w:rPr>
        <w:t xml:space="preserve">«Налаштування» </w:t>
      </w:r>
      <w:r>
        <w:rPr>
          <w:sz w:val="28"/>
          <w:szCs w:val="28"/>
          <w:lang w:val="uk-UA"/>
        </w:rPr>
        <w:t xml:space="preserve">и </w:t>
      </w:r>
      <w:proofErr w:type="spellStart"/>
      <w:proofErr w:type="gramStart"/>
      <w:r>
        <w:rPr>
          <w:sz w:val="28"/>
          <w:szCs w:val="28"/>
          <w:lang w:val="uk-UA"/>
        </w:rPr>
        <w:t>проверяем</w:t>
      </w:r>
      <w:proofErr w:type="spellEnd"/>
      <w:proofErr w:type="gramEnd"/>
      <w:r>
        <w:rPr>
          <w:sz w:val="28"/>
          <w:szCs w:val="28"/>
          <w:lang w:val="uk-UA"/>
        </w:rPr>
        <w:t xml:space="preserve"> </w:t>
      </w:r>
      <w:r w:rsidR="005B1A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правильно </w:t>
      </w:r>
      <w:proofErr w:type="spellStart"/>
      <w:r>
        <w:rPr>
          <w:sz w:val="28"/>
          <w:szCs w:val="28"/>
          <w:lang w:val="uk-UA"/>
        </w:rPr>
        <w:t>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внесен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данные информационного </w:t>
      </w:r>
      <w:proofErr w:type="spellStart"/>
      <w:r>
        <w:rPr>
          <w:sz w:val="28"/>
          <w:szCs w:val="28"/>
        </w:rPr>
        <w:t>эквайринга</w:t>
      </w:r>
      <w:proofErr w:type="spellEnd"/>
      <w:r>
        <w:rPr>
          <w:sz w:val="28"/>
          <w:szCs w:val="28"/>
        </w:rPr>
        <w:t>.</w:t>
      </w:r>
    </w:p>
    <w:p w:rsidR="006F21CE" w:rsidRDefault="00721C8D" w:rsidP="001D14DA">
      <w:pPr>
        <w:pStyle w:val="a3"/>
        <w:ind w:left="0"/>
        <w:jc w:val="both"/>
        <w:rPr>
          <w:sz w:val="28"/>
          <w:szCs w:val="28"/>
        </w:rPr>
      </w:pPr>
      <w:r w:rsidRPr="00722745">
        <w:rPr>
          <w:sz w:val="28"/>
          <w:szCs w:val="28"/>
        </w:rPr>
        <w:lastRenderedPageBreak/>
        <w:pict>
          <v:shape id="_x0000_i1033" type="#_x0000_t75" style="width:531pt;height:288.75pt">
            <v:imagedata r:id="rId14" o:title="Безымянный1"/>
          </v:shape>
        </w:pict>
      </w:r>
    </w:p>
    <w:p w:rsidR="006F21CE" w:rsidRDefault="006F21CE" w:rsidP="001D14DA">
      <w:pPr>
        <w:pStyle w:val="a3"/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     Если заполнено все правильно, тогда возвращаемся на закладку </w:t>
      </w:r>
      <w:r>
        <w:rPr>
          <w:b/>
          <w:sz w:val="28"/>
          <w:szCs w:val="28"/>
          <w:lang w:val="uk-UA"/>
        </w:rPr>
        <w:t>«Стан»</w:t>
      </w:r>
      <w:r>
        <w:rPr>
          <w:sz w:val="28"/>
          <w:szCs w:val="28"/>
        </w:rPr>
        <w:t xml:space="preserve"> и поочередно нажимаем на кнопки </w:t>
      </w:r>
      <w:r>
        <w:rPr>
          <w:b/>
          <w:sz w:val="28"/>
          <w:szCs w:val="28"/>
          <w:lang w:val="uk-UA"/>
        </w:rPr>
        <w:t>«Персонал</w:t>
      </w:r>
      <w:r w:rsidR="00E36F1E">
        <w:rPr>
          <w:b/>
          <w:sz w:val="28"/>
          <w:szCs w:val="28"/>
          <w:lang w:val="uk-UA"/>
        </w:rPr>
        <w:t xml:space="preserve">ізація» </w:t>
      </w:r>
      <w:r w:rsidR="00E36F1E">
        <w:rPr>
          <w:sz w:val="28"/>
          <w:szCs w:val="28"/>
          <w:lang w:val="uk-UA"/>
        </w:rPr>
        <w:t xml:space="preserve">и </w:t>
      </w:r>
      <w:r w:rsidR="00E36F1E">
        <w:rPr>
          <w:b/>
          <w:sz w:val="28"/>
          <w:szCs w:val="28"/>
          <w:lang w:val="uk-UA"/>
        </w:rPr>
        <w:t xml:space="preserve">«Персоналізація </w:t>
      </w:r>
      <w:r w:rsidR="00E36F1E">
        <w:rPr>
          <w:b/>
          <w:sz w:val="28"/>
          <w:szCs w:val="28"/>
          <w:lang w:val="en-US"/>
        </w:rPr>
        <w:t>SAM</w:t>
      </w:r>
      <w:r w:rsidR="00E36F1E">
        <w:rPr>
          <w:b/>
          <w:sz w:val="28"/>
          <w:szCs w:val="28"/>
          <w:lang w:val="uk-UA"/>
        </w:rPr>
        <w:t>»</w:t>
      </w:r>
    </w:p>
    <w:p w:rsidR="00E36F1E" w:rsidRDefault="00721C8D" w:rsidP="001D14DA">
      <w:pPr>
        <w:pStyle w:val="a3"/>
        <w:ind w:left="0"/>
        <w:jc w:val="both"/>
        <w:rPr>
          <w:b/>
          <w:sz w:val="28"/>
          <w:szCs w:val="28"/>
          <w:lang w:val="uk-UA"/>
        </w:rPr>
      </w:pPr>
      <w:r w:rsidRPr="00722745">
        <w:rPr>
          <w:b/>
          <w:sz w:val="28"/>
          <w:szCs w:val="28"/>
          <w:lang w:val="uk-UA"/>
        </w:rPr>
        <w:pict>
          <v:shape id="_x0000_i1034" type="#_x0000_t75" style="width:531pt;height:4in">
            <v:imagedata r:id="rId15" o:title="Безымянный"/>
          </v:shape>
        </w:pict>
      </w:r>
    </w:p>
    <w:p w:rsidR="00E36F1E" w:rsidRDefault="00E36F1E" w:rsidP="00E36F1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После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нажатия</w:t>
      </w:r>
      <w:proofErr w:type="spellEnd"/>
      <w:r>
        <w:rPr>
          <w:sz w:val="28"/>
          <w:szCs w:val="28"/>
          <w:lang w:val="uk-UA"/>
        </w:rPr>
        <w:t xml:space="preserve"> кнопки </w:t>
      </w:r>
      <w:proofErr w:type="spellStart"/>
      <w:r>
        <w:rPr>
          <w:sz w:val="28"/>
          <w:szCs w:val="28"/>
          <w:lang w:val="uk-UA"/>
        </w:rPr>
        <w:t>персонализация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должен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распечататся</w:t>
      </w:r>
      <w:proofErr w:type="spellEnd"/>
      <w:r>
        <w:rPr>
          <w:sz w:val="28"/>
          <w:szCs w:val="28"/>
          <w:lang w:val="uk-UA"/>
        </w:rPr>
        <w:t xml:space="preserve"> чек о </w:t>
      </w:r>
      <w:proofErr w:type="spellStart"/>
      <w:r>
        <w:rPr>
          <w:sz w:val="28"/>
          <w:szCs w:val="28"/>
          <w:lang w:val="uk-UA"/>
        </w:rPr>
        <w:t>успешной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персонализации</w:t>
      </w:r>
      <w:proofErr w:type="spellEnd"/>
      <w:r>
        <w:rPr>
          <w:sz w:val="28"/>
          <w:szCs w:val="28"/>
          <w:lang w:val="uk-UA"/>
        </w:rPr>
        <w:t>.</w:t>
      </w:r>
    </w:p>
    <w:p w:rsidR="00E36F1E" w:rsidRPr="00E36F1E" w:rsidRDefault="00E36F1E" w:rsidP="00E36F1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После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нажатия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персонализация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SAM</w:t>
      </w:r>
      <w:r>
        <w:rPr>
          <w:sz w:val="28"/>
          <w:szCs w:val="28"/>
        </w:rPr>
        <w:t xml:space="preserve"> в строке </w:t>
      </w:r>
      <w:r>
        <w:rPr>
          <w:b/>
          <w:sz w:val="28"/>
          <w:szCs w:val="28"/>
          <w:lang w:val="uk-UA"/>
        </w:rPr>
        <w:t xml:space="preserve">«Персоналізація з </w:t>
      </w:r>
      <w:r>
        <w:rPr>
          <w:b/>
          <w:sz w:val="28"/>
          <w:szCs w:val="28"/>
          <w:lang w:val="en-US"/>
        </w:rPr>
        <w:t>ID</w:t>
      </w:r>
      <w:r w:rsidRPr="00E36F1E">
        <w:rPr>
          <w:b/>
          <w:sz w:val="28"/>
          <w:szCs w:val="28"/>
        </w:rPr>
        <w:t>_</w:t>
      </w:r>
      <w:r>
        <w:rPr>
          <w:b/>
          <w:sz w:val="28"/>
          <w:szCs w:val="28"/>
          <w:lang w:val="en-US"/>
        </w:rPr>
        <w:t>SAM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должен появится номер </w:t>
      </w:r>
      <w:r>
        <w:rPr>
          <w:sz w:val="28"/>
          <w:szCs w:val="28"/>
          <w:lang w:val="en-US"/>
        </w:rPr>
        <w:t>ID</w:t>
      </w:r>
      <w:r w:rsidRPr="00E36F1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SAM</w:t>
      </w:r>
      <w:r>
        <w:rPr>
          <w:sz w:val="28"/>
          <w:szCs w:val="28"/>
        </w:rPr>
        <w:t xml:space="preserve"> вашего аппарата.</w:t>
      </w:r>
    </w:p>
    <w:p w:rsidR="00E36F1E" w:rsidRDefault="00E36F1E" w:rsidP="00E36F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Таким образом </w:t>
      </w:r>
      <w:proofErr w:type="spellStart"/>
      <w:r>
        <w:rPr>
          <w:sz w:val="28"/>
          <w:szCs w:val="28"/>
          <w:lang w:val="uk-UA"/>
        </w:rPr>
        <w:t>ввод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эксплуатацию</w:t>
      </w:r>
      <w:proofErr w:type="spellEnd"/>
      <w:r>
        <w:rPr>
          <w:sz w:val="28"/>
          <w:szCs w:val="28"/>
          <w:lang w:val="uk-UA"/>
        </w:rPr>
        <w:t xml:space="preserve"> фіскального регістратора </w:t>
      </w:r>
      <w:r>
        <w:rPr>
          <w:sz w:val="28"/>
          <w:szCs w:val="28"/>
          <w:lang w:val="en-US"/>
        </w:rPr>
        <w:t>MG</w:t>
      </w:r>
      <w:r w:rsidRPr="00E36F1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E36F1E">
        <w:rPr>
          <w:sz w:val="28"/>
          <w:szCs w:val="28"/>
        </w:rPr>
        <w:t>707</w:t>
      </w:r>
      <w:r>
        <w:rPr>
          <w:sz w:val="28"/>
          <w:szCs w:val="28"/>
          <w:lang w:val="en-US"/>
        </w:rPr>
        <w:t>TS</w:t>
      </w:r>
      <w:r w:rsidRPr="00E36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окончен. </w:t>
      </w:r>
    </w:p>
    <w:p w:rsidR="00E36F1E" w:rsidRPr="00E36F1E" w:rsidRDefault="00E36F1E" w:rsidP="00E36F1E">
      <w:pPr>
        <w:pStyle w:val="a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Примичяние</w:t>
      </w:r>
      <w:proofErr w:type="spellEnd"/>
      <w:r>
        <w:rPr>
          <w:b/>
          <w:sz w:val="28"/>
          <w:szCs w:val="28"/>
        </w:rPr>
        <w:t xml:space="preserve">: если при </w:t>
      </w:r>
      <w:proofErr w:type="gramStart"/>
      <w:r>
        <w:rPr>
          <w:b/>
          <w:sz w:val="28"/>
          <w:szCs w:val="28"/>
        </w:rPr>
        <w:t>провидение</w:t>
      </w:r>
      <w:proofErr w:type="gramEnd"/>
      <w:r>
        <w:rPr>
          <w:b/>
          <w:sz w:val="28"/>
          <w:szCs w:val="28"/>
        </w:rPr>
        <w:t xml:space="preserve"> каких либо действий в </w:t>
      </w:r>
      <w:proofErr w:type="spellStart"/>
      <w:r>
        <w:rPr>
          <w:b/>
          <w:sz w:val="28"/>
          <w:szCs w:val="28"/>
        </w:rPr>
        <w:t>веб-интерфейсе</w:t>
      </w:r>
      <w:proofErr w:type="spellEnd"/>
      <w:r>
        <w:rPr>
          <w:b/>
          <w:sz w:val="28"/>
          <w:szCs w:val="28"/>
        </w:rPr>
        <w:t xml:space="preserve"> не происходит никакой реакции – обновляйте </w:t>
      </w:r>
      <w:proofErr w:type="spellStart"/>
      <w:r>
        <w:rPr>
          <w:b/>
          <w:sz w:val="28"/>
          <w:szCs w:val="28"/>
        </w:rPr>
        <w:t>веб-страницу</w:t>
      </w:r>
      <w:proofErr w:type="spellEnd"/>
      <w:r>
        <w:rPr>
          <w:b/>
          <w:sz w:val="28"/>
          <w:szCs w:val="28"/>
        </w:rPr>
        <w:t>.</w:t>
      </w:r>
    </w:p>
    <w:sectPr w:rsidR="00E36F1E" w:rsidRPr="00E36F1E" w:rsidSect="001D14DA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F89"/>
    <w:multiLevelType w:val="hybridMultilevel"/>
    <w:tmpl w:val="7F626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E74AA"/>
    <w:multiLevelType w:val="hybridMultilevel"/>
    <w:tmpl w:val="2110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B4"/>
    <w:rsid w:val="00106D6E"/>
    <w:rsid w:val="001D14DA"/>
    <w:rsid w:val="001E76D1"/>
    <w:rsid w:val="0032493C"/>
    <w:rsid w:val="003301B6"/>
    <w:rsid w:val="0039188E"/>
    <w:rsid w:val="004E49A6"/>
    <w:rsid w:val="004F6E1C"/>
    <w:rsid w:val="005B1A12"/>
    <w:rsid w:val="006F21CE"/>
    <w:rsid w:val="00721C8D"/>
    <w:rsid w:val="00722745"/>
    <w:rsid w:val="007329AC"/>
    <w:rsid w:val="007A7C20"/>
    <w:rsid w:val="008C711D"/>
    <w:rsid w:val="00A169B4"/>
    <w:rsid w:val="00CE5D82"/>
    <w:rsid w:val="00E3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AE17-89D3-4877-8410-4CBDC5E4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R.Yarmiychuk</dc:creator>
  <cp:lastModifiedBy>R.Yarmiychuk</cp:lastModifiedBy>
  <cp:revision>2</cp:revision>
  <dcterms:created xsi:type="dcterms:W3CDTF">2015-12-29T08:41:00Z</dcterms:created>
  <dcterms:modified xsi:type="dcterms:W3CDTF">2016-03-25T08:42:00Z</dcterms:modified>
</cp:coreProperties>
</file>